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8F" w:rsidRPr="007A594B" w:rsidRDefault="00667B7D" w:rsidP="00C80531">
      <w:pPr>
        <w:pStyle w:val="2"/>
        <w:spacing w:beforeLines="200" w:before="624" w:after="0" w:line="415" w:lineRule="auto"/>
        <w:jc w:val="center"/>
      </w:pPr>
      <w:r>
        <w:rPr>
          <w:b w:val="0"/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12.8pt;margin-top:-48.75pt;width:70.5pt;height:79.5pt;z-index:251663360" adj="-2390,7349" strokecolor="white [3212]">
            <v:fill opacity="0"/>
            <v:textbox style="mso-next-textbox:#_x0000_s1036">
              <w:txbxContent>
                <w:p w:rsidR="002C4CE8" w:rsidRPr="002C4CE8" w:rsidRDefault="002C4CE8" w:rsidP="00D573EB">
                  <w:pPr>
                    <w:jc w:val="left"/>
                    <w:rPr>
                      <w:b/>
                      <w:sz w:val="28"/>
                    </w:rPr>
                  </w:pPr>
                  <w:r w:rsidRPr="002C4CE8">
                    <w:rPr>
                      <w:rFonts w:hint="eastAsia"/>
                      <w:b/>
                      <w:sz w:val="28"/>
                    </w:rPr>
                    <w:t>附件</w:t>
                  </w:r>
                  <w:r w:rsidR="007F0939">
                    <w:rPr>
                      <w:rFonts w:hint="eastAsia"/>
                      <w:b/>
                      <w:sz w:val="28"/>
                    </w:rPr>
                    <w:t>三</w:t>
                  </w:r>
                </w:p>
              </w:txbxContent>
            </v:textbox>
          </v:shape>
        </w:pict>
      </w:r>
      <w:r>
        <w:rPr>
          <w:b w:val="0"/>
          <w:noProof/>
          <w:szCs w:val="21"/>
        </w:rPr>
        <w:pict>
          <v:shape id="_x0000_s1033" type="#_x0000_t62" style="position:absolute;left:0;text-align:left;margin-left:61.6pt;margin-top:-54.75pt;width:156.6pt;height:75.75pt;z-index:251661312" adj="-276,9424">
            <v:textbox style="mso-next-textbox:#_x0000_s1033">
              <w:txbxContent>
                <w:p w:rsidR="00D573EB" w:rsidRPr="00FB7986" w:rsidRDefault="00D573EB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  <w:proofErr w:type="gramStart"/>
                  <w:r w:rsidRPr="00FB7986">
                    <w:rPr>
                      <w:rFonts w:ascii="仿宋_GB2312" w:eastAsia="仿宋_GB2312" w:hint="eastAsia"/>
                      <w:b/>
                    </w:rPr>
                    <w:t>此草表仅限于</w:t>
                  </w:r>
                  <w:proofErr w:type="gramEnd"/>
                  <w:r w:rsidR="00D4579E" w:rsidRPr="00FB7986">
                    <w:rPr>
                      <w:rFonts w:ascii="仿宋_GB2312" w:eastAsia="仿宋_GB2312" w:hint="eastAsia"/>
                      <w:b/>
                    </w:rPr>
                    <w:t>非</w:t>
                  </w:r>
                  <w:r w:rsidRPr="00FB7986">
                    <w:rPr>
                      <w:rFonts w:ascii="仿宋_GB2312" w:eastAsia="仿宋_GB2312" w:hint="eastAsia"/>
                      <w:b/>
                    </w:rPr>
                    <w:t>初次申请</w:t>
                  </w:r>
                  <w:r w:rsidR="00D4579E" w:rsidRPr="00FB7986">
                    <w:rPr>
                      <w:rFonts w:ascii="仿宋_GB2312" w:eastAsia="仿宋_GB2312" w:hint="eastAsia"/>
                      <w:b/>
                    </w:rPr>
                    <w:t>按月补贴人员</w:t>
                  </w:r>
                  <w:r w:rsidRPr="00FB7986">
                    <w:rPr>
                      <w:rFonts w:ascii="仿宋_GB2312" w:eastAsia="仿宋_GB2312" w:hint="eastAsia"/>
                      <w:b/>
                    </w:rPr>
                    <w:t>填写。部门汇总后交到总务处录成正式表格后再返回确认。</w:t>
                  </w:r>
                </w:p>
              </w:txbxContent>
            </v:textbox>
          </v:shape>
        </w:pict>
      </w:r>
      <w:r>
        <w:rPr>
          <w:b w:val="0"/>
          <w:noProof/>
          <w:szCs w:val="21"/>
        </w:rPr>
        <w:pict>
          <v:shape id="_x0000_s1038" type="#_x0000_t62" style="position:absolute;left:0;text-align:left;margin-left:241.45pt;margin-top:-39pt;width:119.25pt;height:59.25pt;z-index:251664384" adj="-362,4666">
            <v:textbox style="mso-next-textbox:#_x0000_s1038">
              <w:txbxContent>
                <w:p w:rsidR="00CF724A" w:rsidRPr="00FB7986" w:rsidRDefault="00CF724A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  <w:r w:rsidRPr="00FB7986">
                    <w:rPr>
                      <w:rFonts w:ascii="仿宋_GB2312" w:eastAsia="仿宋_GB2312" w:hint="eastAsia"/>
                      <w:b/>
                    </w:rPr>
                    <w:t>“暂不填”部分以往系统有记录。就不用填写了。</w:t>
                  </w:r>
                </w:p>
              </w:txbxContent>
            </v:textbox>
          </v:shape>
        </w:pict>
      </w:r>
      <w:r>
        <w:rPr>
          <w:b w:val="0"/>
          <w:noProof/>
          <w:szCs w:val="21"/>
        </w:rPr>
        <w:pict>
          <v:shape id="_x0000_s1034" type="#_x0000_t62" style="position:absolute;left:0;text-align:left;margin-left:375.7pt;margin-top:-39pt;width:119.25pt;height:79.5pt;z-index:251662336" adj="-362,8980">
            <v:textbox style="mso-next-textbox:#_x0000_s1034">
              <w:txbxContent>
                <w:p w:rsidR="00041103" w:rsidRPr="00FB7986" w:rsidRDefault="00041103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  <w:r w:rsidRPr="00FB7986">
                    <w:rPr>
                      <w:rFonts w:ascii="仿宋_GB2312" w:eastAsia="仿宋_GB2312" w:hint="eastAsia"/>
                      <w:b/>
                    </w:rPr>
                    <w:t>本人联系电话：</w:t>
                  </w:r>
                </w:p>
              </w:txbxContent>
            </v:textbox>
          </v:shape>
        </w:pict>
      </w:r>
      <w:r w:rsidR="00D4579E">
        <w:rPr>
          <w:rFonts w:hint="eastAsia"/>
        </w:rPr>
        <w:t>非初次</w:t>
      </w:r>
      <w:r w:rsidR="00D4579E" w:rsidRPr="007A594B">
        <w:rPr>
          <w:rFonts w:hint="eastAsia"/>
        </w:rPr>
        <w:t>申请</w:t>
      </w:r>
      <w:r w:rsidR="00D4579E">
        <w:rPr>
          <w:rFonts w:hint="eastAsia"/>
        </w:rPr>
        <w:t>按月补贴</w:t>
      </w:r>
      <w:r w:rsidR="006B28A1" w:rsidRPr="00D75B38">
        <w:rPr>
          <w:rFonts w:hint="eastAsia"/>
          <w:shd w:val="pct15" w:color="auto" w:fill="FFFFFF"/>
        </w:rPr>
        <w:t>（草表）</w:t>
      </w:r>
    </w:p>
    <w:p w:rsidR="00614247" w:rsidRDefault="00667B7D" w:rsidP="00331EDF">
      <w:pPr>
        <w:ind w:firstLineChars="49" w:firstLine="103"/>
        <w:rPr>
          <w:b/>
          <w:sz w:val="18"/>
          <w:szCs w:val="18"/>
        </w:rPr>
      </w:pPr>
      <w:r>
        <w:rPr>
          <w:b/>
          <w:noProof/>
          <w:szCs w:val="21"/>
        </w:rPr>
        <w:pict>
          <v:shape id="_x0000_s1048" type="#_x0000_t62" style="position:absolute;left:0;text-align:left;margin-left:292.3pt;margin-top:151.35pt;width:195.15pt;height:107.85pt;z-index:251671552" adj="-18401,-3445">
            <v:textbox style="mso-next-textbox:#_x0000_s1048">
              <w:txbxContent>
                <w:p w:rsidR="00E55436" w:rsidRPr="00FB7986" w:rsidRDefault="00E55436" w:rsidP="00D573EB">
                  <w:pPr>
                    <w:jc w:val="left"/>
                    <w:rPr>
                      <w:rFonts w:ascii="仿宋_GB2312" w:eastAsia="仿宋_GB2312"/>
                      <w:b/>
                    </w:rPr>
                  </w:pPr>
                  <w:r w:rsidRPr="00FB7986">
                    <w:rPr>
                      <w:rFonts w:ascii="仿宋_GB2312" w:eastAsia="仿宋_GB2312" w:hint="eastAsia"/>
                      <w:b/>
                    </w:rPr>
                    <w:t>此部分为</w:t>
                  </w:r>
                  <w:proofErr w:type="gramStart"/>
                  <w:r w:rsidRPr="00FB7986">
                    <w:rPr>
                      <w:rFonts w:ascii="仿宋_GB2312" w:eastAsia="仿宋_GB2312" w:hint="eastAsia"/>
                      <w:b/>
                    </w:rPr>
                    <w:t>本人</w:t>
                  </w:r>
                  <w:r w:rsidR="00C80531" w:rsidRPr="00FB7986">
                    <w:rPr>
                      <w:rFonts w:ascii="仿宋_GB2312" w:eastAsia="仿宋_GB2312" w:hint="eastAsia"/>
                      <w:b/>
                    </w:rPr>
                    <w:t>拟补申报</w:t>
                  </w:r>
                  <w:proofErr w:type="gramEnd"/>
                  <w:r w:rsidR="00C80531" w:rsidRPr="00FB7986">
                    <w:rPr>
                      <w:rFonts w:ascii="仿宋_GB2312" w:eastAsia="仿宋_GB2312" w:hint="eastAsia"/>
                      <w:b/>
                    </w:rPr>
                    <w:t>年度上一年</w:t>
                  </w:r>
                  <w:r w:rsidR="00140CC0" w:rsidRPr="00FB7986">
                    <w:rPr>
                      <w:rFonts w:ascii="仿宋_GB2312" w:eastAsia="仿宋_GB2312" w:hint="eastAsia"/>
                      <w:b/>
                    </w:rPr>
                    <w:t>第</w:t>
                  </w:r>
                  <w:r w:rsidRPr="00FB7986">
                    <w:rPr>
                      <w:rFonts w:ascii="仿宋_GB2312" w:eastAsia="仿宋_GB2312" w:hint="eastAsia"/>
                      <w:b/>
                    </w:rPr>
                    <w:t>12月份</w:t>
                  </w:r>
                  <w:r w:rsidR="00140CC0" w:rsidRPr="00FB7986">
                    <w:rPr>
                      <w:rFonts w:ascii="仿宋_GB2312" w:eastAsia="仿宋_GB2312" w:hint="eastAsia"/>
                      <w:b/>
                    </w:rPr>
                    <w:t>的</w:t>
                  </w:r>
                  <w:r w:rsidRPr="00FB7986">
                    <w:rPr>
                      <w:rFonts w:ascii="仿宋_GB2312" w:eastAsia="仿宋_GB2312" w:hint="eastAsia"/>
                      <w:b/>
                    </w:rPr>
                    <w:t>工资总额×12×13%</w:t>
                  </w:r>
                  <w:r w:rsidR="00140CC0" w:rsidRPr="00FB7986">
                    <w:rPr>
                      <w:rFonts w:ascii="仿宋_GB2312" w:eastAsia="仿宋_GB2312" w:hint="eastAsia"/>
                      <w:b/>
                    </w:rPr>
                    <w:t>。</w:t>
                  </w:r>
                  <w:r w:rsidR="00C80531" w:rsidRPr="00FB7986">
                    <w:rPr>
                      <w:rFonts w:ascii="仿宋_GB2312" w:eastAsia="仿宋_GB2312" w:hint="eastAsia"/>
                      <w:b/>
                    </w:rPr>
                    <w:t>学院职工暂不填，由财务处提供数据，易地调入职工由原单位提供，</w:t>
                  </w:r>
                  <w:r w:rsidR="00140CC0" w:rsidRPr="00FB7986">
                    <w:rPr>
                      <w:rFonts w:ascii="仿宋_GB2312" w:eastAsia="仿宋_GB2312" w:hint="eastAsia"/>
                      <w:b/>
                    </w:rPr>
                    <w:t>总务处计算，生成正式表格后返回再</w:t>
                  </w:r>
                  <w:r w:rsidR="00867C78" w:rsidRPr="00FB7986">
                    <w:rPr>
                      <w:rFonts w:ascii="仿宋_GB2312" w:eastAsia="仿宋_GB2312" w:hint="eastAsia"/>
                      <w:b/>
                    </w:rPr>
                    <w:t>由本人</w:t>
                  </w:r>
                  <w:r w:rsidR="00140CC0" w:rsidRPr="00FB7986">
                    <w:rPr>
                      <w:rFonts w:ascii="仿宋_GB2312" w:eastAsia="仿宋_GB2312" w:hint="eastAsia"/>
                      <w:b/>
                    </w:rPr>
                    <w:t>签字确认。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3.2pt;margin-top:178.8pt;width:181.45pt;height:23.6pt;z-index:251674624;mso-width-relative:margin;mso-height-relative:margin" fillcolor="white [3212]" strokecolor="white [3212]">
            <v:fill opacity="0"/>
            <v:textbox>
              <w:txbxContent>
                <w:p w:rsidR="00140CC0" w:rsidRPr="00E55436" w:rsidRDefault="00140CC0" w:rsidP="00871F07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（是否有不符合申请条件的情况）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50" type="#_x0000_t202" style="position:absolute;left:0;text-align:left;margin-left:141.05pt;margin-top:378.7pt;width:50.85pt;height:23.1pt;z-index:251673600;mso-width-relative:margin;mso-height-relative:margin" fillcolor="white [3212]" strokecolor="white [3212]">
            <v:fill opacity="0"/>
            <v:textbox>
              <w:txbxContent>
                <w:p w:rsidR="00155FAC" w:rsidRPr="00155FAC" w:rsidRDefault="00155FAC" w:rsidP="00871F07">
                  <w:pPr>
                    <w:rPr>
                      <w:rFonts w:ascii="宋体" w:eastAsia="宋体" w:hAnsi="宋体"/>
                    </w:rPr>
                  </w:pPr>
                  <w:r w:rsidRPr="00155FAC">
                    <w:rPr>
                      <w:rFonts w:ascii="宋体" w:eastAsia="宋体" w:hAnsi="宋体" w:hint="eastAsia"/>
                    </w:rPr>
                    <w:t>***</w:t>
                  </w:r>
                  <w:r>
                    <w:rPr>
                      <w:rFonts w:ascii="宋体" w:eastAsia="宋体" w:hAnsi="宋体" w:hint="eastAsia"/>
                    </w:rPr>
                    <w:t>**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49" type="#_x0000_t202" style="position:absolute;left:0;text-align:left;margin-left:327.7pt;margin-top:350.55pt;width:142.45pt;height:23.6pt;z-index:251672576;mso-width-relative:margin;mso-height-relative:margin" fillcolor="white [3212]" strokecolor="white [3212]">
            <v:fill opacity="0"/>
            <v:textbox>
              <w:txbxContent>
                <w:p w:rsidR="00155FAC" w:rsidRPr="00E55436" w:rsidRDefault="00155FAC" w:rsidP="009950E2">
                  <w:pPr>
                    <w:ind w:firstLineChars="200" w:firstLine="420"/>
                    <w:rPr>
                      <w:rFonts w:ascii="宋体" w:eastAsia="宋体" w:hAnsi="宋体"/>
                    </w:rPr>
                  </w:pPr>
                  <w:r w:rsidRPr="00E55436">
                    <w:rPr>
                      <w:rFonts w:ascii="宋体" w:eastAsia="宋体" w:hAnsi="宋体" w:hint="eastAsia"/>
                    </w:rPr>
                    <w:t>年</w:t>
                  </w:r>
                  <w:r w:rsidR="009950E2">
                    <w:rPr>
                      <w:rFonts w:ascii="宋体" w:eastAsia="宋体" w:hAnsi="宋体" w:hint="eastAsia"/>
                    </w:rPr>
                    <w:t xml:space="preserve">  </w:t>
                  </w:r>
                  <w:r w:rsidRPr="00E55436">
                    <w:rPr>
                      <w:rFonts w:ascii="宋体" w:eastAsia="宋体" w:hAnsi="宋体" w:hint="eastAsia"/>
                    </w:rPr>
                    <w:t>月至</w:t>
                  </w:r>
                  <w:r w:rsidR="009950E2">
                    <w:rPr>
                      <w:rFonts w:ascii="宋体" w:eastAsia="宋体" w:hAnsi="宋体" w:hint="eastAsia"/>
                    </w:rPr>
                    <w:t xml:space="preserve">    </w:t>
                  </w:r>
                  <w:r w:rsidRPr="00E55436">
                    <w:rPr>
                      <w:rFonts w:ascii="宋体" w:eastAsia="宋体" w:hAnsi="宋体" w:hint="eastAsia"/>
                    </w:rPr>
                    <w:t>年</w:t>
                  </w:r>
                  <w:r w:rsidR="009950E2">
                    <w:rPr>
                      <w:rFonts w:ascii="宋体" w:eastAsia="宋体" w:hAnsi="宋体" w:hint="eastAsia"/>
                    </w:rPr>
                    <w:t xml:space="preserve">  </w:t>
                  </w:r>
                  <w:r w:rsidRPr="00E55436">
                    <w:rPr>
                      <w:rFonts w:ascii="宋体" w:eastAsia="宋体" w:hAnsi="宋体"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47" type="#_x0000_t202" style="position:absolute;left:0;text-align:left;margin-left:360.7pt;margin-top:124pt;width:50.85pt;height:19.3pt;z-index:251670528;mso-width-relative:margin;mso-height-relative:margin" fillcolor="white [3212]" strokecolor="white [3212]">
            <v:fill opacity="0"/>
            <v:textbox style="mso-next-textbox:#_x0000_s1047">
              <w:txbxContent>
                <w:p w:rsidR="00E55436" w:rsidRDefault="00E55436" w:rsidP="00871F07">
                  <w:r>
                    <w:rPr>
                      <w:rFonts w:hint="eastAsia"/>
                    </w:rPr>
                    <w:t>暂不填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45" type="#_x0000_t202" style="position:absolute;left:0;text-align:left;margin-left:92.2pt;margin-top:95.5pt;width:142.45pt;height:23.6pt;z-index:251668480;mso-width-relative:margin;mso-height-relative:margin" fillcolor="white [3212]" strokecolor="white [3212]">
            <v:fill opacity="0"/>
            <v:textbox>
              <w:txbxContent>
                <w:p w:rsidR="00E55436" w:rsidRPr="00E55436" w:rsidRDefault="00E55436" w:rsidP="00C80531">
                  <w:pPr>
                    <w:ind w:firstLineChars="150" w:firstLine="315"/>
                    <w:rPr>
                      <w:rFonts w:ascii="宋体" w:eastAsia="宋体" w:hAnsi="宋体"/>
                    </w:rPr>
                  </w:pPr>
                  <w:r w:rsidRPr="00E55436">
                    <w:rPr>
                      <w:rFonts w:ascii="宋体" w:eastAsia="宋体" w:hAnsi="宋体" w:hint="eastAsia"/>
                    </w:rPr>
                    <w:t>年</w:t>
                  </w:r>
                  <w:r w:rsidR="00C80531">
                    <w:rPr>
                      <w:rFonts w:ascii="宋体" w:eastAsia="宋体" w:hAnsi="宋体" w:hint="eastAsia"/>
                    </w:rPr>
                    <w:t xml:space="preserve">  </w:t>
                  </w:r>
                  <w:r w:rsidRPr="00E55436">
                    <w:rPr>
                      <w:rFonts w:ascii="宋体" w:eastAsia="宋体" w:hAnsi="宋体" w:hint="eastAsia"/>
                    </w:rPr>
                    <w:t>月至</w:t>
                  </w:r>
                  <w:r w:rsidR="00C80531">
                    <w:rPr>
                      <w:rFonts w:ascii="宋体" w:eastAsia="宋体" w:hAnsi="宋体" w:hint="eastAsia"/>
                    </w:rPr>
                    <w:t xml:space="preserve">    </w:t>
                  </w:r>
                  <w:r w:rsidRPr="00E55436">
                    <w:rPr>
                      <w:rFonts w:ascii="宋体" w:eastAsia="宋体" w:hAnsi="宋体" w:hint="eastAsia"/>
                    </w:rPr>
                    <w:t>年</w:t>
                  </w:r>
                  <w:r w:rsidR="00C80531">
                    <w:rPr>
                      <w:rFonts w:ascii="宋体" w:eastAsia="宋体" w:hAnsi="宋体" w:hint="eastAsia"/>
                    </w:rPr>
                    <w:t xml:space="preserve">  </w:t>
                  </w:r>
                  <w:r w:rsidRPr="00E55436">
                    <w:rPr>
                      <w:rFonts w:ascii="宋体" w:eastAsia="宋体" w:hAnsi="宋体"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42" type="#_x0000_t202" style="position:absolute;left:0;text-align:left;margin-left:258pt;margin-top:46.9pt;width:50.85pt;height:19.3pt;z-index:251667456;mso-width-relative:margin;mso-height-relative:margin" fillcolor="white [3212]" strokecolor="white [3212]">
            <v:fill opacity="0"/>
            <v:textbox>
              <w:txbxContent>
                <w:p w:rsidR="00E55436" w:rsidRDefault="00E55436" w:rsidP="00871F07">
                  <w:r>
                    <w:rPr>
                      <w:rFonts w:hint="eastAsia"/>
                    </w:rPr>
                    <w:t>暂不填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41" type="#_x0000_t202" style="position:absolute;left:0;text-align:left;margin-left:97.5pt;margin-top:46.5pt;width:50.85pt;height:19.7pt;z-index:251666432;mso-width-relative:margin;mso-height-relative:margin" fillcolor="white [3212]" strokecolor="white [3212]">
            <v:fill opacity="0"/>
            <v:textbox>
              <w:txbxContent>
                <w:p w:rsidR="00E55436" w:rsidRDefault="00E55436" w:rsidP="00871F07">
                  <w:r>
                    <w:rPr>
                      <w:rFonts w:hint="eastAsia"/>
                    </w:rPr>
                    <w:t>暂不填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40" type="#_x0000_t202" style="position:absolute;left:0;text-align:left;margin-left:101.3pt;margin-top:70.45pt;width:50.85pt;height:23.1pt;z-index:251665408;mso-width-relative:margin;mso-height-relative:margin" fillcolor="white [3212]" strokecolor="white [3212]">
            <v:fill opacity="0"/>
            <v:textbox>
              <w:txbxContent>
                <w:p w:rsidR="00871F07" w:rsidRDefault="00871F07" w:rsidP="00871F07">
                  <w:r>
                    <w:rPr>
                      <w:rFonts w:hint="eastAsia"/>
                    </w:rPr>
                    <w:t>暂不填</w:t>
                  </w:r>
                </w:p>
              </w:txbxContent>
            </v:textbox>
          </v:shape>
        </w:pict>
      </w:r>
      <w:bookmarkStart w:id="0" w:name="_GoBack"/>
      <w:bookmarkEnd w:id="0"/>
      <w:r w:rsidR="00560773">
        <w:rPr>
          <w:b/>
          <w:noProof/>
          <w:sz w:val="18"/>
          <w:szCs w:val="18"/>
        </w:rPr>
        <w:drawing>
          <wp:inline distT="0" distB="0" distL="0" distR="0">
            <wp:extent cx="6629400" cy="7696200"/>
            <wp:effectExtent l="19050" t="0" r="0" b="0"/>
            <wp:docPr id="1" name="图片 1" descr="C:\Documents and Settings\Administrator\桌面\2013年住房补贴申报\非初次申请按月补贴草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3年住房补贴申报\非初次申请按月补贴草表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90" cy="769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07" w:rsidRPr="007A594B" w:rsidRDefault="00871F07" w:rsidP="00C32AA4">
      <w:pPr>
        <w:rPr>
          <w:b/>
          <w:sz w:val="18"/>
          <w:szCs w:val="18"/>
        </w:rPr>
      </w:pPr>
    </w:p>
    <w:sectPr w:rsidR="00871F07" w:rsidRPr="007A594B" w:rsidSect="009630B4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7D" w:rsidRDefault="00667B7D" w:rsidP="00E076B5">
      <w:r>
        <w:separator/>
      </w:r>
    </w:p>
  </w:endnote>
  <w:endnote w:type="continuationSeparator" w:id="0">
    <w:p w:rsidR="00667B7D" w:rsidRDefault="00667B7D" w:rsidP="00E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7D" w:rsidRDefault="00667B7D" w:rsidP="00E076B5">
      <w:r>
        <w:separator/>
      </w:r>
    </w:p>
  </w:footnote>
  <w:footnote w:type="continuationSeparator" w:id="0">
    <w:p w:rsidR="00667B7D" w:rsidRDefault="00667B7D" w:rsidP="00E0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714"/>
    <w:multiLevelType w:val="hybridMultilevel"/>
    <w:tmpl w:val="F1725D7A"/>
    <w:lvl w:ilvl="0" w:tplc="EDD49B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777826"/>
    <w:multiLevelType w:val="hybridMultilevel"/>
    <w:tmpl w:val="4482BE3C"/>
    <w:lvl w:ilvl="0" w:tplc="450C32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BE53E3"/>
    <w:multiLevelType w:val="hybridMultilevel"/>
    <w:tmpl w:val="4A0620D0"/>
    <w:lvl w:ilvl="0" w:tplc="919C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FD6914"/>
    <w:multiLevelType w:val="hybridMultilevel"/>
    <w:tmpl w:val="280EF71C"/>
    <w:lvl w:ilvl="0" w:tplc="CBE6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6B5"/>
    <w:rsid w:val="00041103"/>
    <w:rsid w:val="00053AEB"/>
    <w:rsid w:val="000F0243"/>
    <w:rsid w:val="00140CC0"/>
    <w:rsid w:val="00155FAC"/>
    <w:rsid w:val="001A4292"/>
    <w:rsid w:val="001C4917"/>
    <w:rsid w:val="001E27FF"/>
    <w:rsid w:val="001F7766"/>
    <w:rsid w:val="00226F86"/>
    <w:rsid w:val="00242547"/>
    <w:rsid w:val="00262FD2"/>
    <w:rsid w:val="00271C50"/>
    <w:rsid w:val="002B0129"/>
    <w:rsid w:val="002C4CE8"/>
    <w:rsid w:val="00331EDF"/>
    <w:rsid w:val="0035431B"/>
    <w:rsid w:val="00357389"/>
    <w:rsid w:val="003C4EB8"/>
    <w:rsid w:val="0044328F"/>
    <w:rsid w:val="00487CBB"/>
    <w:rsid w:val="004B3760"/>
    <w:rsid w:val="00513D70"/>
    <w:rsid w:val="005312EA"/>
    <w:rsid w:val="00556802"/>
    <w:rsid w:val="00560773"/>
    <w:rsid w:val="00614247"/>
    <w:rsid w:val="00617B50"/>
    <w:rsid w:val="00627495"/>
    <w:rsid w:val="00667B7D"/>
    <w:rsid w:val="006A1C7D"/>
    <w:rsid w:val="006B28A1"/>
    <w:rsid w:val="006F02BE"/>
    <w:rsid w:val="006F19DA"/>
    <w:rsid w:val="0070539E"/>
    <w:rsid w:val="007705CE"/>
    <w:rsid w:val="007732E0"/>
    <w:rsid w:val="007A594B"/>
    <w:rsid w:val="007F0939"/>
    <w:rsid w:val="00841781"/>
    <w:rsid w:val="00867C78"/>
    <w:rsid w:val="00871F07"/>
    <w:rsid w:val="00875E33"/>
    <w:rsid w:val="00876566"/>
    <w:rsid w:val="00877479"/>
    <w:rsid w:val="008A44A4"/>
    <w:rsid w:val="008B7EFD"/>
    <w:rsid w:val="008E5FEB"/>
    <w:rsid w:val="009630B4"/>
    <w:rsid w:val="009950E2"/>
    <w:rsid w:val="009B581A"/>
    <w:rsid w:val="009D4748"/>
    <w:rsid w:val="009F7594"/>
    <w:rsid w:val="00A30831"/>
    <w:rsid w:val="00A559A9"/>
    <w:rsid w:val="00A83871"/>
    <w:rsid w:val="00AE5F9C"/>
    <w:rsid w:val="00AF1C47"/>
    <w:rsid w:val="00AF42C5"/>
    <w:rsid w:val="00B47855"/>
    <w:rsid w:val="00B67219"/>
    <w:rsid w:val="00B96227"/>
    <w:rsid w:val="00BA19B4"/>
    <w:rsid w:val="00BE66C6"/>
    <w:rsid w:val="00C06A71"/>
    <w:rsid w:val="00C32AA4"/>
    <w:rsid w:val="00C33079"/>
    <w:rsid w:val="00C52C46"/>
    <w:rsid w:val="00C80531"/>
    <w:rsid w:val="00CB12B0"/>
    <w:rsid w:val="00CF724A"/>
    <w:rsid w:val="00D27E55"/>
    <w:rsid w:val="00D4579E"/>
    <w:rsid w:val="00D573EB"/>
    <w:rsid w:val="00D75B38"/>
    <w:rsid w:val="00DF03AD"/>
    <w:rsid w:val="00DF21CC"/>
    <w:rsid w:val="00E076B5"/>
    <w:rsid w:val="00E35846"/>
    <w:rsid w:val="00E55436"/>
    <w:rsid w:val="00EE655C"/>
    <w:rsid w:val="00EF112C"/>
    <w:rsid w:val="00FB1CA4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6"/>
        <o:r id="V:Rule2" type="callout" idref="#_x0000_s1033"/>
        <o:r id="V:Rule3" type="callout" idref="#_x0000_s1038"/>
        <o:r id="V:Rule4" type="callout" idref="#_x0000_s1034"/>
        <o:r id="V:Rule5" type="callout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76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76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6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76B5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E076B5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E076B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E07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59A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607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7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宁日</cp:lastModifiedBy>
  <cp:revision>62</cp:revision>
  <cp:lastPrinted>2020-05-28T07:02:00Z</cp:lastPrinted>
  <dcterms:created xsi:type="dcterms:W3CDTF">2011-05-04T10:33:00Z</dcterms:created>
  <dcterms:modified xsi:type="dcterms:W3CDTF">2020-05-28T07:17:00Z</dcterms:modified>
</cp:coreProperties>
</file>